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rFonts w:ascii="Times New Roman" w:hAnsi="Times New Roman"/>
          <w:b/>
          <w:bCs/>
          <w:sz w:val="40"/>
          <w:szCs w:val="40"/>
        </w:rPr>
        <w:t>Scuola di Pace</w:t>
      </w:r>
      <w:r>
        <w:rPr>
          <w:rFonts w:ascii="Times New Roman" w:hAnsi="Times New Roman"/>
          <w:sz w:val="40"/>
          <w:szCs w:val="40"/>
        </w:rPr>
        <w:t xml:space="preserve"> </w:t>
      </w:r>
      <w:r>
        <w:rPr>
          <w:rFonts w:ascii="Times New Roman" w:hAnsi="Times New Roman"/>
          <w:b/>
          <w:bCs/>
          <w:sz w:val="36"/>
          <w:szCs w:val="36"/>
        </w:rPr>
        <w:t>2025 -2026</w:t>
      </w:r>
    </w:p>
    <w:p>
      <w:pPr>
        <w:pStyle w:val="Standard"/>
        <w:jc w:val="center"/>
        <w:rPr/>
      </w:pPr>
      <w:r>
        <w:rPr>
          <w:rFonts w:ascii="Times New Roman" w:hAnsi="Times New Roman"/>
          <w:i/>
          <w:iCs/>
        </w:rPr>
        <w:t xml:space="preserve">Non c’è via per la </w:t>
      </w:r>
      <w:r>
        <w:rPr>
          <w:rFonts w:ascii="Times New Roman" w:hAnsi="Times New Roman"/>
          <w:i/>
          <w:iCs/>
        </w:rPr>
        <w:t>P</w:t>
      </w:r>
      <w:r>
        <w:rPr>
          <w:rFonts w:ascii="Times New Roman" w:hAnsi="Times New Roman"/>
          <w:i/>
          <w:iCs/>
        </w:rPr>
        <w:t xml:space="preserve">ace, </w:t>
      </w:r>
      <w:r>
        <w:rPr>
          <w:rFonts w:ascii="Times New Roman" w:hAnsi="Times New Roman"/>
          <w:i/>
          <w:iCs/>
        </w:rPr>
        <w:t>la Pace è la via.</w:t>
      </w:r>
    </w:p>
    <w:p>
      <w:pPr>
        <w:pStyle w:val="Standard"/>
        <w:jc w:val="center"/>
        <w:rPr/>
      </w:pPr>
      <w:r>
        <w:rPr>
          <w:rFonts w:ascii="Times New Roman" w:hAnsi="Times New Roman"/>
          <w:i/>
          <w:iCs/>
        </w:rPr>
        <w:t>Thich Nhat Hanh</w:t>
      </w:r>
    </w:p>
    <w:p>
      <w:pPr>
        <w:pStyle w:val="Standard"/>
        <w:jc w:val="center"/>
        <w:rPr>
          <w:rFonts w:ascii="Times New Roman" w:hAnsi="Times New Roman"/>
          <w:i/>
          <w:i/>
          <w:iCs/>
        </w:rPr>
      </w:pPr>
      <w:r>
        <w:rPr>
          <w:rFonts w:ascii="Times New Roman" w:hAnsi="Times New Roman"/>
          <w:i/>
          <w:iCs/>
        </w:rPr>
      </w:r>
    </w:p>
    <w:p>
      <w:pPr>
        <w:pStyle w:val="Standard"/>
        <w:rPr>
          <w:rFonts w:ascii="Times New Roman" w:hAnsi="Times New Roman"/>
        </w:rPr>
      </w:pPr>
      <w:r>
        <w:rPr>
          <w:rFonts w:ascii="Times New Roman" w:hAnsi="Times New Roman"/>
        </w:rPr>
      </w:r>
    </w:p>
    <w:p>
      <w:pPr>
        <w:pStyle w:val="Standard"/>
        <w:spacing w:before="240" w:after="0"/>
        <w:rPr/>
      </w:pPr>
      <w:r>
        <w:rPr>
          <w:rFonts w:ascii="Times New Roman" w:hAnsi="Times New Roman"/>
        </w:rPr>
        <w:t>La Scuola di Pace, giunta al terzo anno di attività, opera nella convinzione che per una vera educazione alla pace sia essenziale associare all’approfondimento di tematiche specifiche l’acquisizione di modalità nonviolente da applicare quotidianamente nelle relazioni interpersonali.</w:t>
      </w:r>
    </w:p>
    <w:p>
      <w:pPr>
        <w:pStyle w:val="Standard"/>
        <w:spacing w:before="240" w:after="0"/>
        <w:rPr/>
      </w:pPr>
      <w:r>
        <w:rPr>
          <w:rFonts w:ascii="Times New Roman" w:hAnsi="Times New Roman"/>
        </w:rPr>
        <w:t xml:space="preserve">Parlare di pace non basta per educare alla pace. </w:t>
      </w:r>
    </w:p>
    <w:p>
      <w:pPr>
        <w:pStyle w:val="Normal"/>
        <w:spacing w:before="240" w:after="0"/>
        <w:rPr>
          <w:rFonts w:ascii="Times New Roman" w:hAnsi="Times New Roman"/>
        </w:rPr>
      </w:pPr>
      <w:r>
        <w:rPr>
          <w:rFonts w:ascii="Times New Roman" w:hAnsi="Times New Roman"/>
        </w:rPr>
        <w:t xml:space="preserve">Educare alla pace vuol dire </w:t>
      </w:r>
      <w:r>
        <w:rPr>
          <w:rFonts w:ascii="Times New Roman" w:hAnsi="Times New Roman"/>
        </w:rPr>
        <w:t xml:space="preserve">occuparsi delle relazioni, educare al confronto tra idee diverse, sviluppare la capacità di gestire i conflitti, </w:t>
      </w:r>
      <w:r>
        <w:rPr>
          <w:rFonts w:ascii="Times New Roman" w:hAnsi="Times New Roman"/>
        </w:rPr>
        <w:t xml:space="preserve">mettersi in gioco in prima persona nella relazione educativa in un processo di scambio reciproco e di crescita. </w:t>
      </w:r>
    </w:p>
    <w:p>
      <w:pPr>
        <w:pStyle w:val="Standard"/>
        <w:spacing w:before="240" w:after="0"/>
        <w:rPr/>
      </w:pPr>
      <w:r>
        <w:rPr>
          <w:rFonts w:ascii="Times New Roman" w:hAnsi="Times New Roman"/>
        </w:rPr>
        <w:t xml:space="preserve">Non si educa alla pace se si impedisce lo sviluppo di un pensiero autonomo e se non si tiene conto di chi si ha di fronte, ignorandone bisogni e desideri. </w:t>
      </w:r>
    </w:p>
    <w:p>
      <w:pPr>
        <w:pStyle w:val="Standard"/>
        <w:spacing w:before="240" w:after="0"/>
        <w:rPr/>
      </w:pPr>
      <w:r>
        <w:rPr>
          <w:rFonts w:ascii="Times New Roman" w:hAnsi="Times New Roman"/>
        </w:rPr>
        <w:t>Si può invece educare alla pace affrontando qualsiasi argomento quando al centro si mette l</w:t>
      </w:r>
      <w:r>
        <w:rPr>
          <w:rFonts w:ascii="Times New Roman" w:hAnsi="Times New Roman"/>
        </w:rPr>
        <w:t>a persona</w:t>
      </w:r>
      <w:r>
        <w:rPr>
          <w:rFonts w:ascii="Times New Roman" w:hAnsi="Times New Roman"/>
        </w:rPr>
        <w:t xml:space="preserve"> nella sua interezza di corpo, affettività e pensiero. </w:t>
      </w:r>
    </w:p>
    <w:p>
      <w:pPr>
        <w:pStyle w:val="Normal"/>
        <w:spacing w:before="240" w:after="0"/>
        <w:rPr>
          <w:rFonts w:ascii="Times New Roman" w:hAnsi="Times New Roman"/>
          <w:b/>
          <w:b/>
          <w:bCs/>
          <w:sz w:val="28"/>
          <w:szCs w:val="28"/>
        </w:rPr>
      </w:pPr>
      <w:r>
        <w:rPr/>
      </w:r>
    </w:p>
    <w:p>
      <w:pPr>
        <w:pStyle w:val="Standard"/>
        <w:rPr>
          <w:rFonts w:ascii="Times New Roman" w:hAnsi="Times New Roman"/>
          <w:b/>
          <w:b/>
          <w:bCs/>
          <w:sz w:val="28"/>
          <w:szCs w:val="28"/>
        </w:rPr>
      </w:pPr>
      <w:r>
        <w:rPr>
          <w:rFonts w:ascii="Times New Roman" w:hAnsi="Times New Roman"/>
          <w:b/>
          <w:bCs/>
          <w:sz w:val="28"/>
          <w:szCs w:val="28"/>
        </w:rPr>
        <w:t>Obiettivo</w:t>
      </w:r>
    </w:p>
    <w:p>
      <w:pPr>
        <w:pStyle w:val="Standard"/>
        <w:spacing w:before="240" w:after="0"/>
        <w:rPr/>
      </w:pPr>
      <w:r>
        <w:rPr>
          <w:rFonts w:ascii="Times New Roman" w:hAnsi="Times New Roman"/>
        </w:rPr>
        <w:t>La Scuola di Pace si prefigge lo scopo di fornire spunti/strumenti per aiutare a scardinare rigidità esistenti e ad aprire nuove prospettive di relazione utilizzando anche linguaggi non verbali.</w:t>
      </w:r>
    </w:p>
    <w:p>
      <w:pPr>
        <w:pStyle w:val="Standard"/>
        <w:rPr>
          <w:rFonts w:ascii="Times New Roman" w:hAnsi="Times New Roman"/>
        </w:rPr>
      </w:pPr>
      <w:r>
        <w:rPr>
          <w:rFonts w:ascii="Times New Roman" w:hAnsi="Times New Roman"/>
        </w:rPr>
      </w:r>
    </w:p>
    <w:p>
      <w:pPr>
        <w:pStyle w:val="Standard"/>
        <w:rPr>
          <w:rFonts w:ascii="Times New Roman" w:hAnsi="Times New Roman"/>
          <w:b/>
          <w:b/>
          <w:bCs/>
          <w:sz w:val="28"/>
          <w:szCs w:val="28"/>
        </w:rPr>
      </w:pPr>
      <w:r>
        <w:rPr>
          <w:rFonts w:ascii="Times New Roman" w:hAnsi="Times New Roman"/>
          <w:b/>
          <w:bCs/>
          <w:sz w:val="28"/>
          <w:szCs w:val="28"/>
        </w:rPr>
        <w:t>A chi si rivolge</w:t>
      </w:r>
    </w:p>
    <w:p>
      <w:pPr>
        <w:pStyle w:val="Standard"/>
        <w:spacing w:before="240" w:after="0"/>
        <w:rPr/>
      </w:pPr>
      <w:r>
        <w:rPr>
          <w:rFonts w:ascii="Times New Roman" w:hAnsi="Times New Roman"/>
        </w:rPr>
        <w:t>La Scuola di Pace si rivolge a educatori e educatrici, insegnanti, animatori e animatrici, a chi gestisce gruppi di persone di ogni età  e a chiunque sia interessato a un percorso di approfondimento sulle pratiche  nonviolente trasferibili nella quotidianità.</w:t>
      </w:r>
    </w:p>
    <w:p>
      <w:pPr>
        <w:pStyle w:val="Standard"/>
        <w:spacing w:before="240" w:after="0"/>
        <w:rPr>
          <w:rFonts w:ascii="Times New Roman" w:hAnsi="Times New Roman"/>
        </w:rPr>
      </w:pPr>
      <w:r>
        <w:rPr>
          <w:rFonts w:ascii="Times New Roman" w:hAnsi="Times New Roman"/>
        </w:rPr>
        <w:t>Sono benvenute sia le persone che si approcciano per la prima volta al percorso della Scuola di Pace sia quelle che negli anni scorsi avevano seguito degli incontri.</w:t>
      </w:r>
    </w:p>
    <w:p>
      <w:pPr>
        <w:pStyle w:val="Standard"/>
        <w:rPr>
          <w:rFonts w:ascii="Times New Roman" w:hAnsi="Times New Roman"/>
        </w:rPr>
      </w:pPr>
      <w:r>
        <w:rPr>
          <w:rFonts w:ascii="Times New Roman" w:hAnsi="Times New Roman"/>
        </w:rPr>
      </w:r>
    </w:p>
    <w:p>
      <w:pPr>
        <w:pStyle w:val="Standard"/>
        <w:rPr>
          <w:rFonts w:ascii="Times New Roman" w:hAnsi="Times New Roman"/>
        </w:rPr>
      </w:pPr>
      <w:r>
        <w:rPr>
          <w:rFonts w:ascii="Times New Roman" w:hAnsi="Times New Roman"/>
        </w:rPr>
      </w:r>
    </w:p>
    <w:p>
      <w:pPr>
        <w:pStyle w:val="Standard"/>
        <w:rPr>
          <w:rFonts w:ascii="Times New Roman" w:hAnsi="Times New Roman"/>
          <w:caps/>
        </w:rPr>
      </w:pPr>
      <w:r>
        <w:rPr>
          <w:rFonts w:ascii="Times New Roman" w:hAnsi="Times New Roman"/>
          <w:caps/>
        </w:rPr>
        <w:t xml:space="preserve">Prima parte </w:t>
      </w:r>
    </w:p>
    <w:p>
      <w:pPr>
        <w:pStyle w:val="Standard"/>
        <w:rPr>
          <w:rFonts w:ascii="Times New Roman" w:hAnsi="Times New Roman"/>
          <w:b/>
          <w:b/>
          <w:bCs/>
          <w:i/>
          <w:i/>
          <w:iCs/>
          <w:sz w:val="28"/>
          <w:szCs w:val="28"/>
        </w:rPr>
      </w:pPr>
      <w:r>
        <w:rPr>
          <w:rFonts w:ascii="Times New Roman" w:hAnsi="Times New Roman"/>
          <w:b/>
          <w:bCs/>
          <w:i/>
          <w:iCs/>
          <w:sz w:val="28"/>
          <w:szCs w:val="28"/>
        </w:rPr>
      </w:r>
    </w:p>
    <w:p>
      <w:pPr>
        <w:pStyle w:val="Standard"/>
        <w:rPr>
          <w:rFonts w:ascii="Times New Roman" w:hAnsi="Times New Roman"/>
          <w:b/>
          <w:b/>
          <w:bCs/>
          <w:i/>
          <w:i/>
          <w:iCs/>
          <w:sz w:val="32"/>
          <w:szCs w:val="32"/>
        </w:rPr>
      </w:pPr>
      <w:r>
        <w:rPr>
          <w:rFonts w:ascii="Times New Roman" w:hAnsi="Times New Roman"/>
          <w:b/>
          <w:bCs/>
          <w:i/>
          <w:iCs/>
          <w:sz w:val="32"/>
          <w:szCs w:val="32"/>
        </w:rPr>
        <w:t>Pregiudizi, stereotipi e altre bestie feroci</w:t>
      </w:r>
    </w:p>
    <w:p>
      <w:pPr>
        <w:pStyle w:val="Standard"/>
        <w:rPr>
          <w:rFonts w:ascii="Times New Roman" w:hAnsi="Times New Roman"/>
        </w:rPr>
      </w:pPr>
      <w:r>
        <w:rPr>
          <w:rFonts w:ascii="Times New Roman" w:hAnsi="Times New Roman"/>
        </w:rPr>
      </w:r>
    </w:p>
    <w:p>
      <w:pPr>
        <w:pStyle w:val="Standard"/>
        <w:rPr>
          <w:rFonts w:ascii="Times New Roman" w:hAnsi="Times New Roman"/>
        </w:rPr>
      </w:pPr>
      <w:r>
        <w:rPr>
          <w:rFonts w:ascii="Times New Roman" w:hAnsi="Times New Roman"/>
        </w:rPr>
        <w:t>Tre laboratori interattivi della durata di 3 ore sulla percezione degli altri e sull’idea di nemico, condotti da Mercedes Mas Solé della Casa della Pace di Milano.</w:t>
      </w:r>
    </w:p>
    <w:p>
      <w:pPr>
        <w:pStyle w:val="Standard"/>
        <w:rPr>
          <w:rFonts w:ascii="Times New Roman" w:hAnsi="Times New Roman"/>
        </w:rPr>
      </w:pPr>
      <w:r>
        <w:rPr>
          <w:rFonts w:ascii="Times New Roman" w:hAnsi="Times New Roman"/>
        </w:rPr>
      </w:r>
    </w:p>
    <w:p>
      <w:pPr>
        <w:pStyle w:val="Standard"/>
        <w:rPr>
          <w:rFonts w:ascii="Times New Roman" w:hAnsi="Times New Roman"/>
        </w:rPr>
      </w:pPr>
      <w:r>
        <w:rPr>
          <w:rFonts w:ascii="Times New Roman" w:hAnsi="Times New Roman"/>
          <w:b/>
          <w:bCs/>
          <w:i/>
          <w:iCs/>
        </w:rPr>
        <w:t>Date</w:t>
      </w:r>
      <w:r>
        <w:rPr>
          <w:rFonts w:ascii="Times New Roman" w:hAnsi="Times New Roman"/>
        </w:rPr>
        <w:t xml:space="preserve">: </w:t>
        <w:tab/>
        <w:t>- sabato 29 novembre</w:t>
      </w:r>
    </w:p>
    <w:p>
      <w:pPr>
        <w:pStyle w:val="Standard"/>
        <w:rPr>
          <w:rFonts w:ascii="Times New Roman" w:hAnsi="Times New Roman"/>
        </w:rPr>
      </w:pPr>
      <w:r>
        <w:rPr>
          <w:rFonts w:ascii="Times New Roman" w:hAnsi="Times New Roman"/>
        </w:rPr>
        <w:tab/>
        <w:tab/>
        <w:t>- sabato 24 gennaio</w:t>
      </w:r>
    </w:p>
    <w:p>
      <w:pPr>
        <w:pStyle w:val="Standard"/>
        <w:rPr>
          <w:rFonts w:ascii="Times New Roman" w:hAnsi="Times New Roman"/>
        </w:rPr>
      </w:pPr>
      <w:r>
        <w:rPr>
          <w:rFonts w:ascii="Times New Roman" w:hAnsi="Times New Roman"/>
        </w:rPr>
        <w:tab/>
        <w:tab/>
        <w:t>- sabato 21 febbraio</w:t>
      </w:r>
    </w:p>
    <w:p>
      <w:pPr>
        <w:pStyle w:val="Standard"/>
        <w:rPr>
          <w:rFonts w:ascii="Times New Roman" w:hAnsi="Times New Roman"/>
        </w:rPr>
      </w:pPr>
      <w:r>
        <w:rPr>
          <w:rFonts w:ascii="Times New Roman" w:hAnsi="Times New Roman"/>
        </w:rPr>
      </w:r>
    </w:p>
    <w:p>
      <w:pPr>
        <w:pStyle w:val="Standard"/>
        <w:rPr>
          <w:rFonts w:ascii="Times New Roman" w:hAnsi="Times New Roman"/>
        </w:rPr>
      </w:pPr>
      <w:r>
        <w:rPr>
          <w:rFonts w:ascii="Times New Roman" w:hAnsi="Times New Roman"/>
          <w:b/>
          <w:bCs/>
          <w:i/>
          <w:iCs/>
        </w:rPr>
        <w:t>Orario</w:t>
      </w:r>
      <w:r>
        <w:rPr>
          <w:rFonts w:ascii="Times New Roman" w:hAnsi="Times New Roman"/>
          <w:b/>
          <w:bCs/>
        </w:rPr>
        <w:t>:</w:t>
      </w:r>
      <w:r>
        <w:rPr>
          <w:rFonts w:ascii="Times New Roman" w:hAnsi="Times New Roman"/>
        </w:rPr>
        <w:t xml:space="preserve"> </w:t>
        <w:tab/>
        <w:t>dalle ore 15.00 alle 18.00</w:t>
      </w:r>
    </w:p>
    <w:p>
      <w:pPr>
        <w:pStyle w:val="Standard"/>
        <w:rPr>
          <w:rFonts w:ascii="Times New Roman" w:hAnsi="Times New Roman"/>
        </w:rPr>
      </w:pPr>
      <w:r>
        <w:rPr>
          <w:rFonts w:ascii="Times New Roman" w:hAnsi="Times New Roman"/>
        </w:rPr>
      </w:r>
    </w:p>
    <w:p>
      <w:pPr>
        <w:pStyle w:val="Standard"/>
        <w:rPr>
          <w:rFonts w:ascii="Times New Roman" w:hAnsi="Times New Roman"/>
        </w:rPr>
      </w:pPr>
      <w:r>
        <w:rPr>
          <w:rFonts w:ascii="Times New Roman" w:hAnsi="Times New Roman"/>
          <w:b/>
          <w:bCs/>
          <w:i/>
          <w:iCs/>
        </w:rPr>
        <w:t xml:space="preserve">Sede: </w:t>
        <w:tab/>
      </w:r>
      <w:r>
        <w:rPr>
          <w:rFonts w:ascii="Times New Roman" w:hAnsi="Times New Roman"/>
        </w:rPr>
        <w:t>Associazione Asylum, via Colonna 7, Como.</w:t>
      </w:r>
    </w:p>
    <w:p>
      <w:pPr>
        <w:pStyle w:val="Standard"/>
        <w:rPr>
          <w:rFonts w:ascii="Times New Roman" w:hAnsi="Times New Roman"/>
          <w:b/>
          <w:b/>
          <w:bCs/>
          <w:i/>
          <w:i/>
          <w:iCs/>
        </w:rPr>
      </w:pPr>
      <w:r>
        <w:rPr/>
      </w:r>
    </w:p>
    <w:p>
      <w:pPr>
        <w:pStyle w:val="Standard"/>
        <w:rPr/>
      </w:pPr>
      <w:r>
        <w:rPr>
          <w:rFonts w:ascii="Times New Roman" w:hAnsi="Times New Roman"/>
          <w:b/>
          <w:bCs/>
          <w:i/>
          <w:iCs/>
        </w:rPr>
        <w:t>Costi</w:t>
      </w:r>
    </w:p>
    <w:p>
      <w:pPr>
        <w:pStyle w:val="Standard"/>
        <w:rPr/>
      </w:pPr>
      <w:r>
        <w:rPr>
          <w:rFonts w:ascii="Times New Roman" w:hAnsi="Times New Roman"/>
        </w:rPr>
        <w:t xml:space="preserve">Per la prima parte è prevista una quota di partecipazione di € 30 </w:t>
      </w:r>
      <w:r>
        <w:rPr>
          <w:rFonts w:ascii="Times New Roman" w:hAnsi="Times New Roman"/>
        </w:rPr>
        <w:t>per</w:t>
      </w:r>
      <w:r>
        <w:rPr>
          <w:rFonts w:ascii="Times New Roman" w:hAnsi="Times New Roman"/>
        </w:rPr>
        <w:t xml:space="preserve"> le spese organizzative. </w:t>
      </w:r>
    </w:p>
    <w:p>
      <w:pPr>
        <w:pStyle w:val="Standard"/>
        <w:spacing w:before="240" w:after="0"/>
        <w:rPr>
          <w:rFonts w:ascii="Times New Roman" w:hAnsi="Times New Roman"/>
        </w:rPr>
      </w:pPr>
      <w:r>
        <w:rPr>
          <w:rFonts w:ascii="Times New Roman" w:hAnsi="Times New Roman"/>
        </w:rPr>
        <w:t>La quota non deve rappresentare comunque motivo di disagio. Eventuali difficoltà possono essere segnalate al momento dell'iscrizione.</w:t>
      </w:r>
    </w:p>
    <w:p>
      <w:pPr>
        <w:pStyle w:val="Standard"/>
        <w:rPr/>
      </w:pPr>
      <w:r>
        <w:rPr/>
      </w:r>
    </w:p>
    <w:p>
      <w:pPr>
        <w:pStyle w:val="Normal"/>
        <w:rPr>
          <w:rFonts w:ascii="Times New Roman" w:hAnsi="Times New Roman"/>
          <w:b/>
          <w:b/>
          <w:bCs/>
          <w:i/>
          <w:i/>
          <w:iCs/>
          <w:sz w:val="24"/>
          <w:szCs w:val="24"/>
        </w:rPr>
      </w:pPr>
      <w:r>
        <w:rPr>
          <w:rFonts w:ascii="Times New Roman" w:hAnsi="Times New Roman"/>
          <w:b/>
          <w:bCs/>
          <w:i/>
          <w:iCs/>
          <w:sz w:val="24"/>
          <w:szCs w:val="24"/>
        </w:rPr>
        <w:t>C</w:t>
      </w:r>
      <w:r>
        <w:rPr>
          <w:rFonts w:ascii="Times New Roman" w:hAnsi="Times New Roman"/>
          <w:b/>
          <w:bCs/>
          <w:i/>
          <w:iCs/>
          <w:sz w:val="24"/>
          <w:szCs w:val="24"/>
        </w:rPr>
        <w:t>ollabora</w:t>
      </w:r>
      <w:r>
        <w:rPr>
          <w:rFonts w:ascii="Times New Roman" w:hAnsi="Times New Roman"/>
          <w:b/>
          <w:bCs/>
          <w:i/>
          <w:iCs/>
          <w:sz w:val="24"/>
          <w:szCs w:val="24"/>
        </w:rPr>
        <w:t>zioni</w:t>
      </w:r>
    </w:p>
    <w:p>
      <w:pPr>
        <w:pStyle w:val="Normal"/>
        <w:rPr>
          <w:rFonts w:ascii="Times New Roman" w:hAnsi="Times New Roman"/>
          <w:sz w:val="24"/>
          <w:szCs w:val="24"/>
        </w:rPr>
      </w:pPr>
      <w:r>
        <w:rPr>
          <w:rFonts w:ascii="Times New Roman" w:hAnsi="Times New Roman"/>
          <w:sz w:val="24"/>
          <w:szCs w:val="24"/>
        </w:rPr>
        <w:t>Arci</w:t>
      </w:r>
    </w:p>
    <w:p>
      <w:pPr>
        <w:pStyle w:val="Normal"/>
        <w:rPr>
          <w:rFonts w:ascii="Times New Roman" w:hAnsi="Times New Roman"/>
          <w:sz w:val="24"/>
          <w:szCs w:val="24"/>
        </w:rPr>
      </w:pPr>
      <w:r>
        <w:rPr>
          <w:rFonts w:ascii="Times New Roman" w:hAnsi="Times New Roman"/>
          <w:sz w:val="24"/>
          <w:szCs w:val="24"/>
        </w:rPr>
        <w:t>Asylum</w:t>
      </w:r>
    </w:p>
    <w:p>
      <w:pPr>
        <w:pStyle w:val="Normal"/>
        <w:rPr>
          <w:rFonts w:ascii="Times New Roman" w:hAnsi="Times New Roman"/>
          <w:sz w:val="24"/>
          <w:szCs w:val="24"/>
        </w:rPr>
      </w:pPr>
      <w:r>
        <w:rPr>
          <w:rFonts w:ascii="Times New Roman" w:hAnsi="Times New Roman"/>
          <w:sz w:val="24"/>
          <w:szCs w:val="24"/>
        </w:rPr>
        <w:t>Como Senza Frontiere</w:t>
      </w:r>
    </w:p>
    <w:p>
      <w:pPr>
        <w:pStyle w:val="Normal"/>
        <w:rPr>
          <w:rFonts w:ascii="Times New Roman" w:hAnsi="Times New Roman"/>
          <w:sz w:val="24"/>
          <w:szCs w:val="24"/>
        </w:rPr>
      </w:pPr>
      <w:r>
        <w:rPr>
          <w:rFonts w:ascii="Times New Roman" w:hAnsi="Times New Roman"/>
          <w:sz w:val="24"/>
          <w:szCs w:val="24"/>
        </w:rPr>
        <w:t xml:space="preserve">Coordinamento </w:t>
      </w:r>
      <w:r>
        <w:rPr>
          <w:rFonts w:ascii="Times New Roman" w:hAnsi="Times New Roman"/>
          <w:sz w:val="24"/>
          <w:szCs w:val="24"/>
        </w:rPr>
        <w:t>C</w:t>
      </w:r>
      <w:r>
        <w:rPr>
          <w:rFonts w:ascii="Times New Roman" w:hAnsi="Times New Roman"/>
          <w:sz w:val="24"/>
          <w:szCs w:val="24"/>
        </w:rPr>
        <w:t xml:space="preserve">omasco per la </w:t>
      </w:r>
      <w:r>
        <w:rPr>
          <w:rFonts w:ascii="Times New Roman" w:hAnsi="Times New Roman"/>
          <w:sz w:val="24"/>
          <w:szCs w:val="24"/>
        </w:rPr>
        <w:t>P</w:t>
      </w:r>
      <w:r>
        <w:rPr>
          <w:rFonts w:ascii="Times New Roman" w:hAnsi="Times New Roman"/>
          <w:sz w:val="24"/>
          <w:szCs w:val="24"/>
        </w:rPr>
        <w:t>ace</w:t>
      </w:r>
    </w:p>
    <w:p>
      <w:pPr>
        <w:pStyle w:val="Normal"/>
        <w:rPr>
          <w:rFonts w:ascii="Times New Roman" w:hAnsi="Times New Roman"/>
          <w:sz w:val="24"/>
          <w:szCs w:val="24"/>
        </w:rPr>
      </w:pPr>
      <w:r>
        <w:rPr>
          <w:rFonts w:ascii="Times New Roman" w:hAnsi="Times New Roman"/>
          <w:sz w:val="24"/>
          <w:szCs w:val="24"/>
        </w:rPr>
        <w:t>Scuola Diritti Umani “</w:t>
      </w:r>
      <w:r>
        <w:rPr>
          <w:rFonts w:ascii="Times New Roman" w:hAnsi="Times New Roman"/>
          <w:sz w:val="24"/>
          <w:szCs w:val="24"/>
        </w:rPr>
        <w:t>Moreno Locatelli”</w:t>
      </w:r>
    </w:p>
    <w:p>
      <w:pPr>
        <w:pStyle w:val="Normal"/>
        <w:rPr>
          <w:rFonts w:ascii="Times New Roman" w:hAnsi="Times New Roman"/>
        </w:rPr>
      </w:pPr>
      <w:r>
        <w:rPr>
          <w:rFonts w:ascii="Times New Roman" w:hAnsi="Times New Roman"/>
        </w:rPr>
      </w:r>
    </w:p>
    <w:p>
      <w:pPr>
        <w:pStyle w:val="Standard"/>
        <w:rPr/>
      </w:pPr>
      <w:r>
        <w:rPr>
          <w:rFonts w:ascii="Times New Roman" w:hAnsi="Times New Roman"/>
          <w:b/>
          <w:bCs/>
          <w:i/>
          <w:iCs/>
        </w:rPr>
        <w:t>I</w:t>
      </w:r>
      <w:r>
        <w:rPr>
          <w:rFonts w:ascii="Times New Roman" w:hAnsi="Times New Roman"/>
          <w:b/>
          <w:bCs/>
          <w:i/>
          <w:iCs/>
        </w:rPr>
        <w:t>scrizioni</w:t>
      </w:r>
      <w:r>
        <w:rPr>
          <w:rFonts w:ascii="Times New Roman" w:hAnsi="Times New Roman"/>
        </w:rPr>
        <w:t xml:space="preserve"> dovranno pervenire entro il 20 novembre tramite l’invio di una mail all’indirizzo:</w:t>
      </w:r>
    </w:p>
    <w:p>
      <w:pPr>
        <w:pStyle w:val="Standard"/>
        <w:rPr/>
      </w:pPr>
      <w:hyperlink r:id="rId2">
        <w:r>
          <w:rPr>
            <w:rStyle w:val="CollegamentoInternet"/>
            <w:rFonts w:ascii="Times New Roman" w:hAnsi="Times New Roman"/>
            <w:b/>
          </w:rPr>
          <w:t>scuoladipacecomo@gmail.com</w:t>
        </w:r>
      </w:hyperlink>
    </w:p>
    <w:p>
      <w:pPr>
        <w:pStyle w:val="Standard"/>
        <w:rPr>
          <w:rFonts w:ascii="Times New Roman" w:hAnsi="Times New Roman"/>
          <w:b/>
          <w:b/>
        </w:rPr>
      </w:pPr>
      <w:bookmarkStart w:id="0" w:name="_GoBack"/>
      <w:bookmarkStart w:id="1" w:name="_GoBack"/>
      <w:bookmarkEnd w:id="1"/>
      <w:r>
        <w:rPr>
          <w:rFonts w:ascii="Times New Roman" w:hAnsi="Times New Roman"/>
          <w:b/>
        </w:rPr>
      </w:r>
    </w:p>
    <w:p>
      <w:pPr>
        <w:pStyle w:val="Standard"/>
        <w:rPr/>
      </w:pPr>
      <w:r>
        <w:rPr>
          <w:rFonts w:ascii="Times New Roman" w:hAnsi="Times New Roman"/>
          <w:b/>
          <w:i/>
        </w:rPr>
        <w:t>I</w:t>
      </w:r>
      <w:r>
        <w:rPr>
          <w:rFonts w:ascii="Times New Roman" w:hAnsi="Times New Roman"/>
          <w:b/>
          <w:i/>
        </w:rPr>
        <w:t>nformazioni</w:t>
      </w:r>
      <w:r>
        <w:rPr>
          <w:rFonts w:ascii="Times New Roman" w:hAnsi="Times New Roman"/>
        </w:rPr>
        <w:t xml:space="preserve"> scrivere a: </w:t>
      </w:r>
      <w:hyperlink r:id="rId3">
        <w:r>
          <w:rPr>
            <w:rStyle w:val="CollegamentoInternet"/>
            <w:rFonts w:ascii="Times New Roman" w:hAnsi="Times New Roman"/>
          </w:rPr>
          <w:t>s</w:t>
        </w:r>
      </w:hyperlink>
      <w:hyperlink r:id="rId4">
        <w:r>
          <w:rPr>
            <w:rStyle w:val="CollegamentoInternet"/>
            <w:rFonts w:ascii="Times New Roman" w:hAnsi="Times New Roman"/>
          </w:rPr>
          <w:t>cuoladipacecomo@gmail.com</w:t>
        </w:r>
      </w:hyperlink>
    </w:p>
    <w:p>
      <w:pPr>
        <w:pStyle w:val="Normal"/>
        <w:rPr>
          <w:rFonts w:ascii="Times New Roman" w:hAnsi="Times New Roman"/>
          <w:b/>
          <w:b/>
          <w:bCs/>
          <w:sz w:val="28"/>
          <w:szCs w:val="28"/>
        </w:rPr>
      </w:pPr>
      <w:r>
        <w:rPr>
          <w:rFonts w:ascii="Times New Roman" w:hAnsi="Times New Roman"/>
          <w:b/>
          <w:bCs/>
          <w:sz w:val="28"/>
          <w:szCs w:val="28"/>
        </w:rPr>
      </w:r>
    </w:p>
    <w:p>
      <w:pPr>
        <w:pStyle w:val="Standard"/>
        <w:rPr>
          <w:rFonts w:ascii="Times New Roman" w:hAnsi="Times New Roman"/>
        </w:rPr>
      </w:pPr>
      <w:r>
        <w:rPr>
          <w:b/>
          <w:bCs/>
        </w:rPr>
      </w:r>
    </w:p>
    <w:p>
      <w:pPr>
        <w:pStyle w:val="Standard"/>
        <w:rPr>
          <w:b/>
          <w:b/>
          <w:bCs/>
        </w:rPr>
      </w:pPr>
      <w:r>
        <w:rPr>
          <w:rFonts w:ascii="Times New Roman" w:hAnsi="Times New Roman"/>
          <w:b/>
          <w:bCs/>
        </w:rPr>
        <w:t>Una seconda parte di incontri è in fase di definizione e le informazioni relative saranno rese note successivamente.</w:t>
      </w:r>
    </w:p>
    <w:p>
      <w:pPr>
        <w:pStyle w:val="Standard"/>
        <w:rPr>
          <w:rFonts w:ascii="Times New Roman" w:hAnsi="Times New Roman"/>
          <w:b/>
          <w:b/>
          <w:bCs/>
          <w:i/>
          <w:i/>
          <w:iCs/>
        </w:rPr>
      </w:pPr>
      <w:r>
        <w:rPr>
          <w:rFonts w:ascii="Times New Roman" w:hAnsi="Times New Roman"/>
          <w:b/>
          <w:bCs/>
          <w:i/>
          <w:iCs/>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420"/>
  <w:autoHyphenation w:val="false"/>
  <w:compat>
    <w:compatSetting w:name="compatibilityMode" w:uri="http://schemas.microsoft.com/office/word" w:val="14"/>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textAlignment w:val="baseline"/>
    </w:pPr>
    <w:rPr>
      <w:rFonts w:ascii="Liberation Serif" w:hAnsi="Liberation Serif" w:eastAsia="SimSun" w:cs="Arial"/>
      <w:color w:val="auto"/>
      <w:sz w:val="24"/>
      <w:szCs w:val="24"/>
      <w:lang w:val="it-IT"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TestonotaapidipaginaCarattere" w:customStyle="1">
    <w:name w:val="Testo nota a piè di pagina Carattere"/>
    <w:basedOn w:val="DefaultParagraphFont"/>
    <w:link w:val="Testonotaapidipagina"/>
    <w:uiPriority w:val="99"/>
    <w:semiHidden/>
    <w:qFormat/>
    <w:rsid w:val="0092384b"/>
    <w:rPr>
      <w:rFonts w:cs="Mangal"/>
      <w:sz w:val="20"/>
      <w:szCs w:val="18"/>
    </w:rPr>
  </w:style>
  <w:style w:type="character" w:styleId="Footnotereference">
    <w:name w:val="footnote reference"/>
    <w:basedOn w:val="DefaultParagraphFont"/>
    <w:uiPriority w:val="99"/>
    <w:semiHidden/>
    <w:unhideWhenUsed/>
    <w:qFormat/>
    <w:rsid w:val="0092384b"/>
    <w:rPr>
      <w:vertAlign w:val="superscript"/>
    </w:rPr>
  </w:style>
  <w:style w:type="character" w:styleId="CollegamentoInternet">
    <w:name w:val="Collegamento Internet"/>
    <w:basedOn w:val="DefaultParagraphFont"/>
    <w:uiPriority w:val="99"/>
    <w:unhideWhenUsed/>
    <w:rsid w:val="00ff68e7"/>
    <w:rPr>
      <w:color w:val="0000FF" w:themeColor="hyperlink"/>
      <w:u w:val="singl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customStyle="1">
    <w:name w:val="Titolo"/>
    <w:basedOn w:val="Standard"/>
    <w:next w:val="Corpodeltesto"/>
    <w:qFormat/>
    <w:pPr>
      <w:keepNext/>
      <w:spacing w:before="240" w:after="120"/>
    </w:pPr>
    <w:rPr>
      <w:rFonts w:ascii="Liberation Sans" w:hAnsi="Liberation Sans" w:eastAsia="Microsoft YaHei"/>
      <w:sz w:val="28"/>
      <w:szCs w:val="28"/>
    </w:rPr>
  </w:style>
  <w:style w:type="paragraph" w:styleId="Corpodeltesto">
    <w:name w:val="Body Text"/>
    <w:basedOn w:val="Normal"/>
    <w:pPr>
      <w:spacing w:lineRule="auto" w:line="288"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bidi w:val="0"/>
      <w:jc w:val="left"/>
    </w:pPr>
    <w:rPr>
      <w:rFonts w:ascii="Liberation Serif" w:hAnsi="Liberation Serif" w:eastAsia="SimSun" w:cs="Arial"/>
      <w:color w:val="auto"/>
      <w:sz w:val="24"/>
      <w:szCs w:val="24"/>
      <w:lang w:val="it-IT"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Footnotetext">
    <w:name w:val="footnote text"/>
    <w:basedOn w:val="Normal"/>
    <w:link w:val="TestonotaapidipaginaCarattere"/>
    <w:uiPriority w:val="99"/>
    <w:semiHidden/>
    <w:unhideWhenUsed/>
    <w:qFormat/>
    <w:rsid w:val="0092384b"/>
    <w:pPr/>
    <w:rPr>
      <w:rFonts w:cs="Mangal"/>
      <w:sz w:val="20"/>
      <w:szCs w:val="18"/>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uoladipacecomo@gmail.com" TargetMode="External"/><Relationship Id="rId3" Type="http://schemas.openxmlformats.org/officeDocument/2006/relationships/hyperlink" Target="mailto:scuoladipacecomo@gmail.com" TargetMode="External"/><Relationship Id="rId4" Type="http://schemas.openxmlformats.org/officeDocument/2006/relationships/hyperlink" Target="mailto:scuoladipacecomo@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AF02-D41D-44AF-B436-B63BDC8A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LibreOffice/5.3.4.2$Windows_x86 LibreOffice_project/f82d347ccc0be322489bf7da61d7e4ad13fe2ff3</Application>
  <Pages>2</Pages>
  <Words>407</Words>
  <Characters>2238</Characters>
  <CharactersWithSpaces>2626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2025-10-29T20:00:00Z</dcterms:created>
  <dc:creator>Tiziana</dc:creator>
  <dc:description/>
  <dc:language>it-IT</dc:language>
  <cp:lastModifiedBy/>
  <cp:lastPrinted>2025-10-29T19:58:00Z</cp:lastPrinted>
  <dcterms:modified xsi:type="dcterms:W3CDTF">2025-10-30T11:07:15Z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